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68E65" w14:textId="4F566115" w:rsidR="00815F3B" w:rsidRPr="00663F7D" w:rsidRDefault="00815F3B" w:rsidP="000F370B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663F7D">
        <w:rPr>
          <w:rFonts w:ascii="Arial" w:hAnsi="Arial" w:cs="Arial"/>
          <w:b/>
          <w:bCs/>
          <w:sz w:val="28"/>
          <w:szCs w:val="28"/>
          <w:u w:val="single"/>
        </w:rPr>
        <w:t>How to forward your Gmail email to another email address</w:t>
      </w:r>
    </w:p>
    <w:p w14:paraId="0AABD21E" w14:textId="77777777" w:rsidR="00815F3B" w:rsidRDefault="00815F3B" w:rsidP="000F370B">
      <w:pPr>
        <w:rPr>
          <w:rFonts w:ascii="Arial" w:hAnsi="Arial" w:cs="Arial"/>
        </w:rPr>
      </w:pPr>
    </w:p>
    <w:p w14:paraId="614D18A7" w14:textId="7AE53786" w:rsidR="00EC08CC" w:rsidRPr="000F370B" w:rsidRDefault="00AE5518" w:rsidP="000F370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F370B">
        <w:rPr>
          <w:rFonts w:ascii="Arial" w:hAnsi="Arial" w:cs="Arial"/>
        </w:rPr>
        <w:t xml:space="preserve">While signed into your ISD192 Gmail account click on the Settings icon then click on </w:t>
      </w:r>
      <w:r w:rsidR="00D65200" w:rsidRPr="000F370B">
        <w:rPr>
          <w:rFonts w:ascii="Arial" w:hAnsi="Arial" w:cs="Arial"/>
        </w:rPr>
        <w:t>“S</w:t>
      </w:r>
      <w:r w:rsidR="00482B92" w:rsidRPr="000F370B">
        <w:rPr>
          <w:rFonts w:ascii="Arial" w:hAnsi="Arial" w:cs="Arial"/>
        </w:rPr>
        <w:t xml:space="preserve">ee all </w:t>
      </w:r>
      <w:r w:rsidRPr="000F370B">
        <w:rPr>
          <w:rFonts w:ascii="Arial" w:hAnsi="Arial" w:cs="Arial"/>
        </w:rPr>
        <w:t>Settings</w:t>
      </w:r>
      <w:r w:rsidR="00D65200" w:rsidRPr="000F370B">
        <w:rPr>
          <w:rFonts w:ascii="Arial" w:hAnsi="Arial" w:cs="Arial"/>
        </w:rPr>
        <w:t>”</w:t>
      </w:r>
      <w:r w:rsidR="009B3A7F">
        <w:rPr>
          <w:rFonts w:ascii="Arial" w:hAnsi="Arial" w:cs="Arial"/>
        </w:rPr>
        <w:t xml:space="preserve">. </w:t>
      </w:r>
    </w:p>
    <w:p w14:paraId="7ADD8C1A" w14:textId="5D21C6F0" w:rsidR="00AE5518" w:rsidRPr="00815F3B" w:rsidRDefault="008B15F3" w:rsidP="000F370B">
      <w:pPr>
        <w:jc w:val="center"/>
        <w:rPr>
          <w:rFonts w:ascii="Arial" w:hAnsi="Arial" w:cs="Arial"/>
        </w:rPr>
      </w:pPr>
      <w:r w:rsidRPr="008B15F3">
        <w:rPr>
          <w:rFonts w:ascii="Arial" w:hAnsi="Arial" w:cs="Arial"/>
          <w:noProof/>
        </w:rPr>
        <w:drawing>
          <wp:inline distT="0" distB="0" distL="0" distR="0" wp14:anchorId="73D9C338" wp14:editId="042339FA">
            <wp:extent cx="4038600" cy="1714500"/>
            <wp:effectExtent l="0" t="0" r="0" b="0"/>
            <wp:docPr id="15" name="Picture 15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text, application, chat or text messag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A124F" w14:textId="5FF7041B" w:rsidR="00AE5518" w:rsidRPr="00815F3B" w:rsidRDefault="00AE5518" w:rsidP="000F370B">
      <w:pPr>
        <w:rPr>
          <w:rFonts w:ascii="Arial" w:eastAsia="Times New Roman" w:hAnsi="Arial" w:cs="Arial"/>
        </w:rPr>
      </w:pPr>
    </w:p>
    <w:p w14:paraId="22656F27" w14:textId="0FBCF12E" w:rsidR="00AE5518" w:rsidRPr="000F370B" w:rsidRDefault="00AE5518" w:rsidP="000F370B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 w:rsidRPr="000F370B">
        <w:rPr>
          <w:rFonts w:ascii="Arial" w:eastAsia="Times New Roman" w:hAnsi="Arial" w:cs="Arial"/>
        </w:rPr>
        <w:t xml:space="preserve">Click on </w:t>
      </w:r>
      <w:r w:rsidR="007F15C0" w:rsidRPr="000F370B">
        <w:rPr>
          <w:rFonts w:ascii="Arial" w:eastAsia="Times New Roman" w:hAnsi="Arial" w:cs="Arial"/>
        </w:rPr>
        <w:t>F</w:t>
      </w:r>
      <w:r w:rsidRPr="000F370B">
        <w:rPr>
          <w:rFonts w:ascii="Arial" w:eastAsia="Times New Roman" w:hAnsi="Arial" w:cs="Arial"/>
        </w:rPr>
        <w:t>orwarding and POP/IMAP</w:t>
      </w:r>
      <w:r w:rsidR="00482B92" w:rsidRPr="000F370B">
        <w:rPr>
          <w:rFonts w:ascii="Arial" w:eastAsia="Times New Roman" w:hAnsi="Arial" w:cs="Arial"/>
        </w:rPr>
        <w:t>, choose Add a forwarding address</w:t>
      </w:r>
      <w:r w:rsidR="009B3A7F">
        <w:rPr>
          <w:rFonts w:ascii="Arial" w:eastAsia="Times New Roman" w:hAnsi="Arial" w:cs="Arial"/>
        </w:rPr>
        <w:t>.</w:t>
      </w:r>
    </w:p>
    <w:p w14:paraId="4F76A3E4" w14:textId="65FF5186" w:rsidR="00AE5518" w:rsidRDefault="00815F3B" w:rsidP="000F370B">
      <w:pPr>
        <w:jc w:val="center"/>
        <w:rPr>
          <w:rFonts w:ascii="Arial" w:eastAsia="Times New Roman" w:hAnsi="Arial" w:cs="Arial"/>
        </w:rPr>
      </w:pPr>
      <w:r w:rsidRPr="00815F3B">
        <w:rPr>
          <w:rFonts w:ascii="Arial" w:eastAsia="Times New Roman" w:hAnsi="Arial" w:cs="Arial"/>
          <w:noProof/>
        </w:rPr>
        <w:drawing>
          <wp:inline distT="0" distB="0" distL="0" distR="0" wp14:anchorId="4600E3BA" wp14:editId="72B3A7E1">
            <wp:extent cx="5943600" cy="1195070"/>
            <wp:effectExtent l="0" t="0" r="0" b="5080"/>
            <wp:docPr id="14" name="Picture 1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text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75E25" w14:textId="77777777" w:rsidR="000F370B" w:rsidRPr="00815F3B" w:rsidRDefault="000F370B" w:rsidP="000F370B">
      <w:pPr>
        <w:rPr>
          <w:rFonts w:ascii="Arial" w:eastAsia="Times New Roman" w:hAnsi="Arial" w:cs="Arial"/>
        </w:rPr>
      </w:pPr>
    </w:p>
    <w:p w14:paraId="0102EDDB" w14:textId="5009EB6A" w:rsidR="007F15C0" w:rsidRPr="000F370B" w:rsidRDefault="003E3323" w:rsidP="000F370B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Type in</w:t>
      </w:r>
      <w:r w:rsidR="00482B92" w:rsidRPr="000F370B">
        <w:rPr>
          <w:rFonts w:ascii="Arial" w:eastAsia="Times New Roman" w:hAnsi="Arial" w:cs="Arial"/>
        </w:rPr>
        <w:t xml:space="preserve"> the email you </w:t>
      </w:r>
      <w:r>
        <w:rPr>
          <w:rFonts w:ascii="Arial" w:eastAsia="Times New Roman" w:hAnsi="Arial" w:cs="Arial"/>
        </w:rPr>
        <w:t xml:space="preserve">are </w:t>
      </w:r>
      <w:r w:rsidR="00482B92" w:rsidRPr="000F370B">
        <w:rPr>
          <w:rFonts w:ascii="Arial" w:eastAsia="Times New Roman" w:hAnsi="Arial" w:cs="Arial"/>
        </w:rPr>
        <w:t>want</w:t>
      </w:r>
      <w:r>
        <w:rPr>
          <w:rFonts w:ascii="Arial" w:eastAsia="Times New Roman" w:hAnsi="Arial" w:cs="Arial"/>
        </w:rPr>
        <w:t>ing</w:t>
      </w:r>
      <w:r w:rsidR="00482B92" w:rsidRPr="000F370B">
        <w:rPr>
          <w:rFonts w:ascii="Arial" w:eastAsia="Times New Roman" w:hAnsi="Arial" w:cs="Arial"/>
        </w:rPr>
        <w:t xml:space="preserve"> to forward </w:t>
      </w:r>
      <w:r w:rsidR="00815F3B" w:rsidRPr="000F370B">
        <w:rPr>
          <w:rFonts w:ascii="Arial" w:eastAsia="Times New Roman" w:hAnsi="Arial" w:cs="Arial"/>
        </w:rPr>
        <w:t xml:space="preserve">your </w:t>
      </w:r>
      <w:r>
        <w:rPr>
          <w:rFonts w:ascii="Arial" w:eastAsia="Times New Roman" w:hAnsi="Arial" w:cs="Arial"/>
        </w:rPr>
        <w:t>Gmail</w:t>
      </w:r>
      <w:r w:rsidR="00815F3B" w:rsidRPr="000F370B">
        <w:rPr>
          <w:rFonts w:ascii="Arial" w:eastAsia="Times New Roman" w:hAnsi="Arial" w:cs="Arial"/>
        </w:rPr>
        <w:t xml:space="preserve"> </w:t>
      </w:r>
      <w:r w:rsidR="00482B92" w:rsidRPr="000F370B">
        <w:rPr>
          <w:rFonts w:ascii="Arial" w:eastAsia="Times New Roman" w:hAnsi="Arial" w:cs="Arial"/>
        </w:rPr>
        <w:t>to</w:t>
      </w:r>
      <w:r w:rsidR="007E7DF2" w:rsidRPr="000F370B">
        <w:rPr>
          <w:rFonts w:ascii="Arial" w:eastAsia="Times New Roman" w:hAnsi="Arial" w:cs="Arial"/>
        </w:rPr>
        <w:t>, then choose next.</w:t>
      </w:r>
    </w:p>
    <w:p w14:paraId="22B015B2" w14:textId="27992670" w:rsidR="00482B92" w:rsidRDefault="00482B92" w:rsidP="000F370B">
      <w:pPr>
        <w:jc w:val="center"/>
        <w:rPr>
          <w:rFonts w:ascii="Arial" w:eastAsia="Times New Roman" w:hAnsi="Arial" w:cs="Arial"/>
        </w:rPr>
      </w:pPr>
      <w:r w:rsidRPr="00815F3B">
        <w:rPr>
          <w:rFonts w:ascii="Arial" w:eastAsia="Times New Roman" w:hAnsi="Arial" w:cs="Arial"/>
          <w:noProof/>
        </w:rPr>
        <w:drawing>
          <wp:inline distT="0" distB="0" distL="0" distR="0" wp14:anchorId="34A7685A" wp14:editId="4E3F532D">
            <wp:extent cx="4895850" cy="1952625"/>
            <wp:effectExtent l="0" t="0" r="0" b="9525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463DD" w14:textId="77777777" w:rsidR="003E3323" w:rsidRPr="00815F3B" w:rsidRDefault="003E3323" w:rsidP="000F370B">
      <w:pPr>
        <w:jc w:val="center"/>
        <w:rPr>
          <w:rFonts w:ascii="Arial" w:eastAsia="Times New Roman" w:hAnsi="Arial" w:cs="Arial"/>
        </w:rPr>
      </w:pPr>
    </w:p>
    <w:p w14:paraId="6F8C679A" w14:textId="597A3EED" w:rsidR="007E7DF2" w:rsidRPr="003E3323" w:rsidRDefault="003E3323" w:rsidP="003E3323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You will get a pop-up near the top of the </w:t>
      </w:r>
      <w:r w:rsidR="00663F7D">
        <w:rPr>
          <w:rFonts w:ascii="Arial" w:eastAsia="Times New Roman" w:hAnsi="Arial" w:cs="Arial"/>
        </w:rPr>
        <w:t>window;</w:t>
      </w:r>
      <w:r>
        <w:rPr>
          <w:rFonts w:ascii="Arial" w:eastAsia="Times New Roman" w:hAnsi="Arial" w:cs="Arial"/>
        </w:rPr>
        <w:t xml:space="preserve"> v</w:t>
      </w:r>
      <w:r w:rsidR="00815F3B" w:rsidRPr="003E3323">
        <w:rPr>
          <w:rFonts w:ascii="Arial" w:eastAsia="Times New Roman" w:hAnsi="Arial" w:cs="Arial"/>
        </w:rPr>
        <w:t>erify you have entered in the correct email and c</w:t>
      </w:r>
      <w:r w:rsidR="007E7DF2" w:rsidRPr="003E3323">
        <w:rPr>
          <w:rFonts w:ascii="Arial" w:eastAsia="Times New Roman" w:hAnsi="Arial" w:cs="Arial"/>
        </w:rPr>
        <w:t xml:space="preserve">hoose </w:t>
      </w:r>
      <w:r w:rsidR="00815F3B" w:rsidRPr="003E3323">
        <w:rPr>
          <w:rFonts w:ascii="Arial" w:eastAsia="Times New Roman" w:hAnsi="Arial" w:cs="Arial"/>
        </w:rPr>
        <w:t>“P</w:t>
      </w:r>
      <w:r w:rsidR="007E7DF2" w:rsidRPr="003E3323">
        <w:rPr>
          <w:rFonts w:ascii="Arial" w:eastAsia="Times New Roman" w:hAnsi="Arial" w:cs="Arial"/>
        </w:rPr>
        <w:t>roceed</w:t>
      </w:r>
      <w:r w:rsidR="00815F3B" w:rsidRPr="003E3323">
        <w:rPr>
          <w:rFonts w:ascii="Arial" w:eastAsia="Times New Roman" w:hAnsi="Arial" w:cs="Arial"/>
        </w:rPr>
        <w:t>”</w:t>
      </w:r>
      <w:r w:rsidR="007E7DF2" w:rsidRPr="003E3323">
        <w:rPr>
          <w:rFonts w:ascii="Arial" w:eastAsia="Times New Roman" w:hAnsi="Arial" w:cs="Arial"/>
        </w:rPr>
        <w:t xml:space="preserve"> at the prompt if the email looks correct. </w:t>
      </w:r>
    </w:p>
    <w:p w14:paraId="581CFBD8" w14:textId="2055D48A" w:rsidR="007E7DF2" w:rsidRDefault="00767DEF" w:rsidP="003E3323">
      <w:pPr>
        <w:jc w:val="center"/>
        <w:rPr>
          <w:rFonts w:ascii="Arial" w:eastAsia="Times New Roman" w:hAnsi="Arial" w:cs="Arial"/>
        </w:rPr>
      </w:pPr>
      <w:r w:rsidRPr="00815F3B">
        <w:rPr>
          <w:rFonts w:ascii="Arial" w:eastAsia="Times New Roman" w:hAnsi="Arial" w:cs="Arial"/>
          <w:noProof/>
        </w:rPr>
        <w:drawing>
          <wp:inline distT="0" distB="0" distL="0" distR="0" wp14:anchorId="51B6B8BF" wp14:editId="7F8B85C8">
            <wp:extent cx="4772979" cy="2076450"/>
            <wp:effectExtent l="0" t="0" r="8890" b="0"/>
            <wp:docPr id="9" name="Picture 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77350" cy="2078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7768C" w14:textId="77777777" w:rsidR="003E3323" w:rsidRPr="00815F3B" w:rsidRDefault="003E3323" w:rsidP="003E3323">
      <w:pPr>
        <w:jc w:val="center"/>
        <w:rPr>
          <w:rFonts w:ascii="Arial" w:eastAsia="Times New Roman" w:hAnsi="Arial" w:cs="Arial"/>
        </w:rPr>
      </w:pPr>
    </w:p>
    <w:p w14:paraId="33920896" w14:textId="3EB42C3C" w:rsidR="007E7DF2" w:rsidRPr="003E3323" w:rsidRDefault="003E3323" w:rsidP="003E3323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Another pop-up window will appear, </w:t>
      </w:r>
      <w:r w:rsidR="00767DEF" w:rsidRPr="003E3323">
        <w:rPr>
          <w:rFonts w:ascii="Arial" w:eastAsia="Times New Roman" w:hAnsi="Arial" w:cs="Arial"/>
        </w:rPr>
        <w:t xml:space="preserve">Choose </w:t>
      </w:r>
      <w:r w:rsidR="00815F3B" w:rsidRPr="003E3323">
        <w:rPr>
          <w:rFonts w:ascii="Arial" w:eastAsia="Times New Roman" w:hAnsi="Arial" w:cs="Arial"/>
        </w:rPr>
        <w:t>“</w:t>
      </w:r>
      <w:r w:rsidR="00767DEF" w:rsidRPr="003E3323">
        <w:rPr>
          <w:rFonts w:ascii="Arial" w:eastAsia="Times New Roman" w:hAnsi="Arial" w:cs="Arial"/>
        </w:rPr>
        <w:t>OK</w:t>
      </w:r>
      <w:r w:rsidR="00815F3B" w:rsidRPr="003E3323">
        <w:rPr>
          <w:rFonts w:ascii="Arial" w:eastAsia="Times New Roman" w:hAnsi="Arial" w:cs="Arial"/>
        </w:rPr>
        <w:t>”</w:t>
      </w:r>
      <w:r w:rsidR="009C48F2">
        <w:rPr>
          <w:rFonts w:ascii="Arial" w:eastAsia="Times New Roman" w:hAnsi="Arial" w:cs="Arial"/>
        </w:rPr>
        <w:t>.</w:t>
      </w:r>
    </w:p>
    <w:p w14:paraId="7BAF5245" w14:textId="3D65EFFF" w:rsidR="007E7DF2" w:rsidRPr="00815F3B" w:rsidRDefault="00815F3B" w:rsidP="003E3323">
      <w:pPr>
        <w:jc w:val="center"/>
        <w:rPr>
          <w:rFonts w:ascii="Arial" w:eastAsia="Times New Roman" w:hAnsi="Arial" w:cs="Arial"/>
        </w:rPr>
      </w:pPr>
      <w:r w:rsidRPr="00815F3B">
        <w:rPr>
          <w:rFonts w:ascii="Arial" w:eastAsia="Times New Roman" w:hAnsi="Arial" w:cs="Arial"/>
          <w:noProof/>
        </w:rPr>
        <w:drawing>
          <wp:inline distT="0" distB="0" distL="0" distR="0" wp14:anchorId="0AB4DF35" wp14:editId="60604F85">
            <wp:extent cx="4732490" cy="1771650"/>
            <wp:effectExtent l="0" t="0" r="0" b="0"/>
            <wp:docPr id="13" name="Picture 13" descr="Graphical user interface, text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text, application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0208" cy="177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2072A" w14:textId="5469A60E" w:rsidR="00767DEF" w:rsidRPr="00815F3B" w:rsidRDefault="00767DEF" w:rsidP="000F370B">
      <w:pPr>
        <w:rPr>
          <w:rFonts w:ascii="Arial" w:eastAsia="Times New Roman" w:hAnsi="Arial" w:cs="Arial"/>
        </w:rPr>
      </w:pPr>
    </w:p>
    <w:p w14:paraId="74145215" w14:textId="7ECEAC36" w:rsidR="00767DEF" w:rsidRPr="003E3323" w:rsidRDefault="003E3323" w:rsidP="003E3323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You will receive an email from ISD192 Team at the</w:t>
      </w:r>
      <w:r w:rsidR="00E86281" w:rsidRPr="003E3323">
        <w:rPr>
          <w:rFonts w:ascii="Arial" w:eastAsia="Times New Roman" w:hAnsi="Arial" w:cs="Arial"/>
        </w:rPr>
        <w:t xml:space="preserve"> address you</w:t>
      </w:r>
      <w:r>
        <w:rPr>
          <w:rFonts w:ascii="Arial" w:eastAsia="Times New Roman" w:hAnsi="Arial" w:cs="Arial"/>
        </w:rPr>
        <w:t xml:space="preserve"> entered in above (ex: </w:t>
      </w:r>
      <w:hyperlink r:id="rId10" w:history="1">
        <w:r w:rsidRPr="00F22084">
          <w:rPr>
            <w:rStyle w:val="Hyperlink"/>
            <w:rFonts w:ascii="Arial" w:eastAsia="Times New Roman" w:hAnsi="Arial" w:cs="Arial"/>
          </w:rPr>
          <w:t>your@farmington.k12.mn.us</w:t>
        </w:r>
      </w:hyperlink>
      <w:r>
        <w:rPr>
          <w:rFonts w:ascii="Arial" w:eastAsia="Times New Roman" w:hAnsi="Arial" w:cs="Arial"/>
        </w:rPr>
        <w:t xml:space="preserve">). It will contain </w:t>
      </w:r>
      <w:r w:rsidR="00E86281" w:rsidRPr="003E3323">
        <w:rPr>
          <w:rFonts w:ascii="Arial" w:eastAsia="Times New Roman" w:hAnsi="Arial" w:cs="Arial"/>
        </w:rPr>
        <w:t>a confirmation code</w:t>
      </w:r>
      <w:r>
        <w:rPr>
          <w:rFonts w:ascii="Arial" w:eastAsia="Times New Roman" w:hAnsi="Arial" w:cs="Arial"/>
        </w:rPr>
        <w:t xml:space="preserve"> that you will need to c</w:t>
      </w:r>
      <w:r w:rsidR="00767DEF" w:rsidRPr="003E3323">
        <w:rPr>
          <w:rFonts w:ascii="Arial" w:eastAsia="Times New Roman" w:hAnsi="Arial" w:cs="Arial"/>
        </w:rPr>
        <w:t xml:space="preserve">opy and </w:t>
      </w:r>
      <w:r w:rsidR="00E86281" w:rsidRPr="003E3323">
        <w:rPr>
          <w:rFonts w:ascii="Arial" w:eastAsia="Times New Roman" w:hAnsi="Arial" w:cs="Arial"/>
        </w:rPr>
        <w:t>paste</w:t>
      </w:r>
      <w:r w:rsidR="00767DEF" w:rsidRPr="003E3323">
        <w:rPr>
          <w:rFonts w:ascii="Arial" w:eastAsia="Times New Roman" w:hAnsi="Arial" w:cs="Arial"/>
        </w:rPr>
        <w:t xml:space="preserve"> that into the box </w:t>
      </w:r>
      <w:r>
        <w:rPr>
          <w:rFonts w:ascii="Arial" w:eastAsia="Times New Roman" w:hAnsi="Arial" w:cs="Arial"/>
        </w:rPr>
        <w:t xml:space="preserve">in your Gmail settings, then </w:t>
      </w:r>
      <w:r w:rsidR="00767DEF" w:rsidRPr="003E3323">
        <w:rPr>
          <w:rFonts w:ascii="Arial" w:eastAsia="Times New Roman" w:hAnsi="Arial" w:cs="Arial"/>
        </w:rPr>
        <w:t>choose “Verify”.</w:t>
      </w:r>
    </w:p>
    <w:p w14:paraId="21B9CF4F" w14:textId="15757DA3" w:rsidR="00767DEF" w:rsidRDefault="003E3323" w:rsidP="000F370B">
      <w:pPr>
        <w:rPr>
          <w:rFonts w:ascii="Arial" w:eastAsia="Times New Roman" w:hAnsi="Arial" w:cs="Arial"/>
        </w:rPr>
      </w:pPr>
      <w:r w:rsidRPr="003E3323">
        <w:rPr>
          <w:rFonts w:ascii="Arial" w:eastAsia="Times New Roman" w:hAnsi="Arial" w:cs="Arial"/>
          <w:noProof/>
        </w:rPr>
        <w:drawing>
          <wp:inline distT="0" distB="0" distL="0" distR="0" wp14:anchorId="76077779" wp14:editId="68EADEE2">
            <wp:extent cx="5943600" cy="850900"/>
            <wp:effectExtent l="0" t="0" r="0" b="6350"/>
            <wp:docPr id="1" name="Picture 1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1A184" w14:textId="77777777" w:rsidR="003E3323" w:rsidRPr="00815F3B" w:rsidRDefault="003E3323" w:rsidP="000F370B">
      <w:pPr>
        <w:rPr>
          <w:rFonts w:ascii="Arial" w:eastAsia="Times New Roman" w:hAnsi="Arial" w:cs="Arial"/>
        </w:rPr>
      </w:pPr>
    </w:p>
    <w:p w14:paraId="5E615258" w14:textId="3A78A19B" w:rsidR="00767DEF" w:rsidRPr="00663F7D" w:rsidRDefault="00767DEF" w:rsidP="00AC7689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 w:rsidRPr="00663F7D">
        <w:rPr>
          <w:rFonts w:ascii="Arial" w:eastAsia="Times New Roman" w:hAnsi="Arial" w:cs="Arial"/>
        </w:rPr>
        <w:t>Choose the radio button next to Forward a copy of incoming mail to and make sure your email address</w:t>
      </w:r>
      <w:r w:rsidR="00E86281" w:rsidRPr="00663F7D">
        <w:rPr>
          <w:rFonts w:ascii="Arial" w:eastAsia="Times New Roman" w:hAnsi="Arial" w:cs="Arial"/>
        </w:rPr>
        <w:t xml:space="preserve"> is selected in the dropdown. </w:t>
      </w:r>
      <w:r w:rsidR="00663F7D">
        <w:rPr>
          <w:rFonts w:ascii="Arial" w:eastAsia="Times New Roman" w:hAnsi="Arial" w:cs="Arial"/>
        </w:rPr>
        <w:t>Then i</w:t>
      </w:r>
      <w:r w:rsidR="00E86281" w:rsidRPr="00663F7D">
        <w:rPr>
          <w:rFonts w:ascii="Arial" w:eastAsia="Times New Roman" w:hAnsi="Arial" w:cs="Arial"/>
        </w:rPr>
        <w:t>n the box below</w:t>
      </w:r>
      <w:r w:rsidR="00663F7D">
        <w:rPr>
          <w:rFonts w:ascii="Arial" w:eastAsia="Times New Roman" w:hAnsi="Arial" w:cs="Arial"/>
        </w:rPr>
        <w:t xml:space="preserve"> that</w:t>
      </w:r>
      <w:r w:rsidR="00E86281" w:rsidRPr="00663F7D">
        <w:rPr>
          <w:rFonts w:ascii="Arial" w:eastAsia="Times New Roman" w:hAnsi="Arial" w:cs="Arial"/>
        </w:rPr>
        <w:t xml:space="preserve"> choose what you would like to happen to your isd192.org emails after they are forwarded.</w:t>
      </w:r>
    </w:p>
    <w:p w14:paraId="14A65DBF" w14:textId="68F58A99" w:rsidR="00AE5518" w:rsidRPr="00815F3B" w:rsidRDefault="00E86281" w:rsidP="000F370B">
      <w:pPr>
        <w:rPr>
          <w:rFonts w:ascii="Arial" w:eastAsia="Times New Roman" w:hAnsi="Arial" w:cs="Arial"/>
        </w:rPr>
      </w:pPr>
      <w:r w:rsidRPr="00815F3B">
        <w:rPr>
          <w:rFonts w:ascii="Arial" w:eastAsia="Times New Roman" w:hAnsi="Arial" w:cs="Arial"/>
          <w:noProof/>
        </w:rPr>
        <w:drawing>
          <wp:inline distT="0" distB="0" distL="0" distR="0" wp14:anchorId="2ED2EF7E" wp14:editId="52D93893">
            <wp:extent cx="5943600" cy="1172845"/>
            <wp:effectExtent l="0" t="0" r="0" b="8255"/>
            <wp:docPr id="12" name="Picture 1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E5D1E" w14:textId="77777777" w:rsidR="007F15C0" w:rsidRPr="00815F3B" w:rsidRDefault="007F15C0" w:rsidP="000F370B">
      <w:pPr>
        <w:rPr>
          <w:rFonts w:ascii="Arial" w:eastAsia="Times New Roman" w:hAnsi="Arial" w:cs="Arial"/>
        </w:rPr>
      </w:pPr>
    </w:p>
    <w:p w14:paraId="3047FFF1" w14:textId="710760F2" w:rsidR="00AE5518" w:rsidRDefault="00AE5518" w:rsidP="00756FDC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 w:rsidRPr="00756FDC">
        <w:rPr>
          <w:rFonts w:ascii="Arial" w:eastAsia="Times New Roman" w:hAnsi="Arial" w:cs="Arial"/>
        </w:rPr>
        <w:t xml:space="preserve">Once </w:t>
      </w:r>
      <w:proofErr w:type="gramStart"/>
      <w:r w:rsidRPr="00756FDC">
        <w:rPr>
          <w:rFonts w:ascii="Arial" w:eastAsia="Times New Roman" w:hAnsi="Arial" w:cs="Arial"/>
        </w:rPr>
        <w:t>you’ve</w:t>
      </w:r>
      <w:proofErr w:type="gramEnd"/>
      <w:r w:rsidRPr="00756FDC">
        <w:rPr>
          <w:rFonts w:ascii="Arial" w:eastAsia="Times New Roman" w:hAnsi="Arial" w:cs="Arial"/>
        </w:rPr>
        <w:t xml:space="preserve"> </w:t>
      </w:r>
      <w:r w:rsidR="00756FDC">
        <w:rPr>
          <w:rFonts w:ascii="Arial" w:eastAsia="Times New Roman" w:hAnsi="Arial" w:cs="Arial"/>
        </w:rPr>
        <w:t xml:space="preserve">completed making </w:t>
      </w:r>
      <w:r w:rsidRPr="00756FDC">
        <w:rPr>
          <w:rFonts w:ascii="Arial" w:eastAsia="Times New Roman" w:hAnsi="Arial" w:cs="Arial"/>
        </w:rPr>
        <w:t xml:space="preserve">changes, you need to scroll all the way to the bottom and choose </w:t>
      </w:r>
      <w:r w:rsidR="00756FDC">
        <w:rPr>
          <w:rFonts w:ascii="Arial" w:eastAsia="Times New Roman" w:hAnsi="Arial" w:cs="Arial"/>
        </w:rPr>
        <w:t>“</w:t>
      </w:r>
      <w:r w:rsidRPr="00756FDC">
        <w:rPr>
          <w:rFonts w:ascii="Arial" w:eastAsia="Times New Roman" w:hAnsi="Arial" w:cs="Arial"/>
        </w:rPr>
        <w:t>Save Changes</w:t>
      </w:r>
      <w:r w:rsidR="00756FDC">
        <w:rPr>
          <w:rFonts w:ascii="Arial" w:eastAsia="Times New Roman" w:hAnsi="Arial" w:cs="Arial"/>
        </w:rPr>
        <w:t>”</w:t>
      </w:r>
      <w:r w:rsidRPr="00756FDC">
        <w:rPr>
          <w:rFonts w:ascii="Arial" w:eastAsia="Times New Roman" w:hAnsi="Arial" w:cs="Arial"/>
        </w:rPr>
        <w:t>.</w:t>
      </w:r>
    </w:p>
    <w:p w14:paraId="431F29F6" w14:textId="48E6DA13" w:rsidR="00756FDC" w:rsidRPr="00756FDC" w:rsidRDefault="00756FDC" w:rsidP="00756FDC">
      <w:pPr>
        <w:pStyle w:val="ListParagraph"/>
        <w:ind w:left="360"/>
        <w:jc w:val="center"/>
        <w:rPr>
          <w:rFonts w:ascii="Arial" w:eastAsia="Times New Roman" w:hAnsi="Arial" w:cs="Arial"/>
        </w:rPr>
      </w:pPr>
      <w:r w:rsidRPr="00756FDC">
        <w:rPr>
          <w:rFonts w:ascii="Arial" w:eastAsia="Times New Roman" w:hAnsi="Arial" w:cs="Arial"/>
        </w:rPr>
        <w:drawing>
          <wp:inline distT="0" distB="0" distL="0" distR="0" wp14:anchorId="5B48E9FC" wp14:editId="174555A5">
            <wp:extent cx="1905266" cy="504895"/>
            <wp:effectExtent l="0" t="0" r="0" b="9525"/>
            <wp:docPr id="2" name="Picture 2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 with medium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266" cy="5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6FDC" w:rsidRPr="00756FDC" w:rsidSect="00663F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B3E37"/>
    <w:multiLevelType w:val="hybridMultilevel"/>
    <w:tmpl w:val="7AAA45F2"/>
    <w:lvl w:ilvl="0" w:tplc="4F68C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8157CA"/>
    <w:multiLevelType w:val="hybridMultilevel"/>
    <w:tmpl w:val="6562001C"/>
    <w:lvl w:ilvl="0" w:tplc="15526D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933350">
    <w:abstractNumId w:val="1"/>
  </w:num>
  <w:num w:numId="2" w16cid:durableId="1698694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18"/>
    <w:rsid w:val="000F370B"/>
    <w:rsid w:val="003E3323"/>
    <w:rsid w:val="00482B92"/>
    <w:rsid w:val="00663F7D"/>
    <w:rsid w:val="006715C4"/>
    <w:rsid w:val="00756FDC"/>
    <w:rsid w:val="00767DEF"/>
    <w:rsid w:val="007E7DF2"/>
    <w:rsid w:val="007F15C0"/>
    <w:rsid w:val="00815F3B"/>
    <w:rsid w:val="008B15F3"/>
    <w:rsid w:val="009B3A7F"/>
    <w:rsid w:val="009C48F2"/>
    <w:rsid w:val="00AE5518"/>
    <w:rsid w:val="00D65200"/>
    <w:rsid w:val="00E86281"/>
    <w:rsid w:val="00E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968E8"/>
  <w15:chartTrackingRefBased/>
  <w15:docId w15:val="{DA858B97-4356-B34A-B293-B4409ADC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7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33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your@farmington.k12.mn.u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Veronica</dc:creator>
  <cp:keywords/>
  <dc:description/>
  <cp:lastModifiedBy>Russell, Veronica</cp:lastModifiedBy>
  <cp:revision>11</cp:revision>
  <dcterms:created xsi:type="dcterms:W3CDTF">2020-03-18T19:40:00Z</dcterms:created>
  <dcterms:modified xsi:type="dcterms:W3CDTF">2023-03-01T16:29:00Z</dcterms:modified>
</cp:coreProperties>
</file>